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DC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聘期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选岗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54AD1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0B9F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一、填报范围</w:t>
      </w:r>
    </w:p>
    <w:p w14:paraId="45C54D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全体编内及人事代理教职工（不含附中及校医院）。</w:t>
      </w:r>
    </w:p>
    <w:p w14:paraId="30C5D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二、各类人员填报说明</w:t>
      </w:r>
    </w:p>
    <w:p w14:paraId="724066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（一）编内人员</w:t>
      </w:r>
    </w:p>
    <w:p w14:paraId="01A5E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1.省人社厅备案专技岗</w:t>
      </w:r>
    </w:p>
    <w:p w14:paraId="36489E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①专任教师：填写“主系列专技岗”表格。</w:t>
      </w:r>
    </w:p>
    <w:p w14:paraId="33A09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②双肩挑人员（担任行政职务的专任教师）：若选择按专技岗考核则填写“主系列专技岗”表格，若选择按管理岗考核则填写“主系列专技－按管理考核”表格。</w:t>
      </w:r>
    </w:p>
    <w:p w14:paraId="11F22A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③辅导员：若选择按专技岗考核则填写“辅导员专技岗”表格；若选择按管理岗考核则填写“主系列专技－按管理考核”表格。</w:t>
      </w:r>
    </w:p>
    <w:p w14:paraId="09457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④高教及研究系列职称的行政管理人员：若选择按专技岗考核则填写“主系列专技岗”表格；若选择按管理岗考核则填写“主系列专技－按管理考核”表格。</w:t>
      </w:r>
    </w:p>
    <w:p w14:paraId="144E19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⑤其他系列职称的行政管理人员：若选择按专技岗考核则填写“辅系列专技岗”表格；若选择按管理岗考核则填写“辅系列专技－按管理考核”表格。</w:t>
      </w:r>
    </w:p>
    <w:p w14:paraId="3F5D7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B2BD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6D4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2.省人社厅备案管理岗</w:t>
      </w:r>
    </w:p>
    <w:p w14:paraId="5D532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填写“管理岗”表格。</w:t>
      </w:r>
    </w:p>
    <w:p w14:paraId="3F5668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3.省人社厅备案工勤岗</w:t>
      </w:r>
    </w:p>
    <w:p w14:paraId="0108F7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填写“工勤岗”表格。</w:t>
      </w:r>
    </w:p>
    <w:p w14:paraId="7AC01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（二）人事代理人员</w:t>
      </w:r>
    </w:p>
    <w:p w14:paraId="131A0E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1.按专技岗考核</w:t>
      </w:r>
    </w:p>
    <w:p w14:paraId="343EE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根据本人职称系列，高教及研究系列职称填写“主系列专技岗”表格，其他系列职称填写“辅系列专技岗”。</w:t>
      </w:r>
    </w:p>
    <w:p w14:paraId="5C0195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2.按管理岗考核</w:t>
      </w:r>
    </w:p>
    <w:p w14:paraId="5831D7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填写“管理岗”表格。</w:t>
      </w:r>
    </w:p>
    <w:p w14:paraId="05E8EE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三、岗位聘用相关情况说明</w:t>
      </w:r>
    </w:p>
    <w:p w14:paraId="46B37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（一）选择主系列专技岗，辅导员专技岗，辅系列专技岗人员，聘期内按专技岗兑现绩效，聘期考核按专技岗考核。</w:t>
      </w:r>
    </w:p>
    <w:p w14:paraId="06BB55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（二）选择主系列专技岗－按管理考核，辅系列专技岗-按管理考核，管理岗人员，聘期内按管理岗兑现绩效，聘期考核按管理岗考核。</w:t>
      </w:r>
    </w:p>
    <w:p w14:paraId="4D5E93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四、操作流程</w:t>
      </w:r>
    </w:p>
    <w:p w14:paraId="68B123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1.登录智慧江财搜索人事系统点击进入</w:t>
      </w:r>
    </w:p>
    <w:p w14:paraId="1FE2FC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E56B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5780" cy="3114675"/>
            <wp:effectExtent l="0" t="0" r="13970" b="9525"/>
            <wp:docPr id="1" name="图片 1" descr="1779335583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93355838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E41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06CA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2.首页点击右上角聘期选岗</w:t>
      </w:r>
    </w:p>
    <w:p w14:paraId="569A6E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1164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06415" cy="2962275"/>
            <wp:effectExtent l="0" t="0" r="1333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7BE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3.根据当轮聘期选岗相关指导文件选择对应岗位进行填报</w:t>
      </w:r>
    </w:p>
    <w:p w14:paraId="64EA37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0519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55F7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0"/>
        <w:jc w:val="both"/>
        <w:textAlignment w:val="baseline"/>
      </w:pPr>
      <w:r>
        <w:drawing>
          <wp:inline distT="0" distB="0" distL="114300" distR="114300">
            <wp:extent cx="5615305" cy="2832735"/>
            <wp:effectExtent l="0" t="0" r="4445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8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0"/>
        <w:jc w:val="both"/>
        <w:textAlignment w:val="baseline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E4C9D7-C683-4E00-BD3C-3CF07E2FBC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BE4768-65F0-4014-8109-0748C9E5FF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3CC552-BFC3-499B-B20D-30688275E5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846CE8F-5F94-40DA-8FA2-D0F5D58B27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E1B6E22-FD19-4EEC-A6DD-7287DB984C5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0DE0"/>
    <w:rsid w:val="17651936"/>
    <w:rsid w:val="1792759F"/>
    <w:rsid w:val="591D593C"/>
    <w:rsid w:val="753A409B"/>
    <w:rsid w:val="774F2D52"/>
    <w:rsid w:val="7BB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649</Words>
  <Characters>657</Characters>
  <Lines>0</Lines>
  <Paragraphs>0</Paragraphs>
  <TotalTime>5</TotalTime>
  <ScaleCrop>false</ScaleCrop>
  <LinksUpToDate>false</LinksUpToDate>
  <CharactersWithSpaces>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2025-11-19T02:19:00Z</dcterms:created>
  <dc:creator>47000</dc:creator>
  <cp:lastModifiedBy>范维</cp:lastModifiedBy>
  <dcterms:modified xsi:type="dcterms:W3CDTF">2026-05-21T08:16:00Z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8EC402CA2FD348D7873F9795ED0DC05C_12</vt:lpwstr>
  </property>
  <property fmtid="{D5CDD505-2E9C-101B-9397-08002B2CF9AE}" pid="4" name="KSOTemplateDocerSaveRecord">
    <vt:lpwstr>eyJoZGlkIjoiNzk0NjQ2NWQ0Y2ViNjYxOTY1MWQ3MDg3MTY1MGEyNzciLCJ1c2VySWQiOiIxNTU4ODExNTcwIn0=</vt:lpwstr>
  </property>
</Properties>
</file>